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900FF" w14:textId="77777777" w:rsidR="00F57962" w:rsidRDefault="00000000">
      <w:pPr>
        <w:spacing w:after="552"/>
      </w:pPr>
      <w:r>
        <w:rPr>
          <w:sz w:val="64"/>
        </w:rPr>
        <w:t>Реквизиты</w:t>
      </w:r>
    </w:p>
    <w:p w14:paraId="60A83E08" w14:textId="77777777" w:rsidR="00F57962" w:rsidRDefault="00000000">
      <w:pPr>
        <w:tabs>
          <w:tab w:val="center" w:pos="6023"/>
        </w:tabs>
        <w:spacing w:after="0"/>
      </w:pPr>
      <w:r>
        <w:rPr>
          <w:color w:val="706F6F"/>
        </w:rPr>
        <w:t>Название организации</w:t>
      </w:r>
      <w:r>
        <w:rPr>
          <w:color w:val="706F6F"/>
        </w:rPr>
        <w:tab/>
      </w:r>
      <w:r>
        <w:rPr>
          <w:sz w:val="24"/>
        </w:rPr>
        <w:t>ОБЩЕСТВО С ОГРАНИЧЕННОЙ</w:t>
      </w:r>
    </w:p>
    <w:p w14:paraId="31609B70" w14:textId="77777777" w:rsidR="00F57962" w:rsidRDefault="00000000">
      <w:pPr>
        <w:spacing w:after="0"/>
        <w:ind w:right="801"/>
        <w:jc w:val="right"/>
      </w:pPr>
      <w:r>
        <w:rPr>
          <w:sz w:val="24"/>
        </w:rPr>
        <w:t>ОТВЕТСТВЕННОСТЬЮ "КАМРУСТРАНС"</w:t>
      </w:r>
    </w:p>
    <w:tbl>
      <w:tblPr>
        <w:tblStyle w:val="TableGrid"/>
        <w:tblW w:w="9380" w:type="dxa"/>
        <w:tblInd w:w="40" w:type="dxa"/>
        <w:tblCellMar>
          <w:top w:w="226" w:type="dxa"/>
          <w:right w:w="115" w:type="dxa"/>
        </w:tblCellMar>
        <w:tblLook w:val="04A0" w:firstRow="1" w:lastRow="0" w:firstColumn="1" w:lastColumn="0" w:noHBand="0" w:noVBand="1"/>
      </w:tblPr>
      <w:tblGrid>
        <w:gridCol w:w="4420"/>
        <w:gridCol w:w="4960"/>
      </w:tblGrid>
      <w:tr w:rsidR="00F57962" w14:paraId="25B6A8DA" w14:textId="77777777">
        <w:trPr>
          <w:trHeight w:val="1000"/>
        </w:trPr>
        <w:tc>
          <w:tcPr>
            <w:tcW w:w="4420" w:type="dxa"/>
            <w:tcBorders>
              <w:top w:val="single" w:sz="8" w:space="0" w:color="F2F2F2"/>
              <w:left w:val="nil"/>
              <w:bottom w:val="single" w:sz="8" w:space="0" w:color="F2F2F2"/>
              <w:right w:val="nil"/>
            </w:tcBorders>
          </w:tcPr>
          <w:p w14:paraId="6237EC0E" w14:textId="77777777" w:rsidR="00F57962" w:rsidRDefault="00000000">
            <w:r>
              <w:rPr>
                <w:color w:val="706F6F"/>
              </w:rPr>
              <w:t>Юридический адрес организации</w:t>
            </w:r>
          </w:p>
        </w:tc>
        <w:tc>
          <w:tcPr>
            <w:tcW w:w="4960" w:type="dxa"/>
            <w:tcBorders>
              <w:top w:val="single" w:sz="8" w:space="0" w:color="F2F2F2"/>
              <w:left w:val="nil"/>
              <w:bottom w:val="single" w:sz="8" w:space="0" w:color="F2F2F2"/>
              <w:right w:val="nil"/>
            </w:tcBorders>
            <w:vAlign w:val="center"/>
          </w:tcPr>
          <w:p w14:paraId="1667C329" w14:textId="77777777" w:rsidR="00F57962" w:rsidRDefault="00000000">
            <w:r>
              <w:t>Российская Федерация, 109542, МОСКВА Г, ПР-КТ РЯЗАНСКИЙ, д. 86/1, стр 1 ТехЭт, ПIК6ОФ1014</w:t>
            </w:r>
          </w:p>
        </w:tc>
      </w:tr>
      <w:tr w:rsidR="00F57962" w14:paraId="2C1E9EF7" w14:textId="77777777">
        <w:trPr>
          <w:trHeight w:val="740"/>
        </w:trPr>
        <w:tc>
          <w:tcPr>
            <w:tcW w:w="4420" w:type="dxa"/>
            <w:tcBorders>
              <w:top w:val="single" w:sz="8" w:space="0" w:color="F2F2F2"/>
              <w:left w:val="nil"/>
              <w:bottom w:val="single" w:sz="8" w:space="0" w:color="F2F2F2"/>
              <w:right w:val="nil"/>
            </w:tcBorders>
            <w:vAlign w:val="center"/>
          </w:tcPr>
          <w:p w14:paraId="6B788C6F" w14:textId="77777777" w:rsidR="00F57962" w:rsidRDefault="00000000">
            <w:r>
              <w:rPr>
                <w:color w:val="706F6F"/>
              </w:rPr>
              <w:t>ИНН</w:t>
            </w:r>
          </w:p>
        </w:tc>
        <w:tc>
          <w:tcPr>
            <w:tcW w:w="4960" w:type="dxa"/>
            <w:tcBorders>
              <w:top w:val="single" w:sz="8" w:space="0" w:color="F2F2F2"/>
              <w:left w:val="nil"/>
              <w:bottom w:val="single" w:sz="8" w:space="0" w:color="F2F2F2"/>
              <w:right w:val="nil"/>
            </w:tcBorders>
            <w:vAlign w:val="center"/>
          </w:tcPr>
          <w:p w14:paraId="0AB064FB" w14:textId="77777777" w:rsidR="00F57962" w:rsidRDefault="00000000">
            <w:r>
              <w:t>7720394111</w:t>
            </w:r>
          </w:p>
        </w:tc>
      </w:tr>
      <w:tr w:rsidR="00F57962" w14:paraId="4C0DAB7E" w14:textId="77777777">
        <w:trPr>
          <w:trHeight w:val="740"/>
        </w:trPr>
        <w:tc>
          <w:tcPr>
            <w:tcW w:w="4420" w:type="dxa"/>
            <w:tcBorders>
              <w:top w:val="single" w:sz="8" w:space="0" w:color="F2F2F2"/>
              <w:left w:val="nil"/>
              <w:bottom w:val="single" w:sz="8" w:space="0" w:color="F2F2F2"/>
              <w:right w:val="nil"/>
            </w:tcBorders>
            <w:vAlign w:val="center"/>
          </w:tcPr>
          <w:p w14:paraId="2DC542E6" w14:textId="77777777" w:rsidR="00F57962" w:rsidRDefault="00000000">
            <w:r>
              <w:rPr>
                <w:color w:val="706F6F"/>
              </w:rPr>
              <w:t>КПП</w:t>
            </w:r>
          </w:p>
        </w:tc>
        <w:tc>
          <w:tcPr>
            <w:tcW w:w="4960" w:type="dxa"/>
            <w:tcBorders>
              <w:top w:val="single" w:sz="8" w:space="0" w:color="F2F2F2"/>
              <w:left w:val="nil"/>
              <w:bottom w:val="single" w:sz="8" w:space="0" w:color="F2F2F2"/>
              <w:right w:val="nil"/>
            </w:tcBorders>
            <w:vAlign w:val="center"/>
          </w:tcPr>
          <w:p w14:paraId="03A42AE1" w14:textId="77777777" w:rsidR="00F57962" w:rsidRDefault="00000000">
            <w:r>
              <w:t>772101001</w:t>
            </w:r>
          </w:p>
        </w:tc>
      </w:tr>
      <w:tr w:rsidR="00F57962" w14:paraId="0E3E6104" w14:textId="77777777">
        <w:trPr>
          <w:trHeight w:val="740"/>
        </w:trPr>
        <w:tc>
          <w:tcPr>
            <w:tcW w:w="4420" w:type="dxa"/>
            <w:tcBorders>
              <w:top w:val="single" w:sz="8" w:space="0" w:color="F2F2F2"/>
              <w:left w:val="nil"/>
              <w:bottom w:val="single" w:sz="8" w:space="0" w:color="F2F2F2"/>
              <w:right w:val="nil"/>
            </w:tcBorders>
            <w:vAlign w:val="center"/>
          </w:tcPr>
          <w:p w14:paraId="4378CBA0" w14:textId="77777777" w:rsidR="00F57962" w:rsidRDefault="00000000">
            <w:r>
              <w:rPr>
                <w:color w:val="706F6F"/>
              </w:rPr>
              <w:t>Расчетный счет</w:t>
            </w:r>
          </w:p>
        </w:tc>
        <w:tc>
          <w:tcPr>
            <w:tcW w:w="4960" w:type="dxa"/>
            <w:tcBorders>
              <w:top w:val="single" w:sz="8" w:space="0" w:color="F2F2F2"/>
              <w:left w:val="nil"/>
              <w:bottom w:val="single" w:sz="8" w:space="0" w:color="F2F2F2"/>
              <w:right w:val="nil"/>
            </w:tcBorders>
            <w:vAlign w:val="center"/>
          </w:tcPr>
          <w:p w14:paraId="0C28A493" w14:textId="77777777" w:rsidR="00F57962" w:rsidRDefault="00000000">
            <w:r>
              <w:t>40702810310000192785</w:t>
            </w:r>
          </w:p>
        </w:tc>
      </w:tr>
      <w:tr w:rsidR="00F57962" w14:paraId="789B5F10" w14:textId="77777777">
        <w:trPr>
          <w:trHeight w:val="740"/>
        </w:trPr>
        <w:tc>
          <w:tcPr>
            <w:tcW w:w="4420" w:type="dxa"/>
            <w:tcBorders>
              <w:top w:val="single" w:sz="8" w:space="0" w:color="F2F2F2"/>
              <w:left w:val="nil"/>
              <w:bottom w:val="single" w:sz="8" w:space="0" w:color="F2F2F2"/>
              <w:right w:val="nil"/>
            </w:tcBorders>
            <w:vAlign w:val="center"/>
          </w:tcPr>
          <w:p w14:paraId="0A1C801E" w14:textId="77777777" w:rsidR="00F57962" w:rsidRDefault="00000000">
            <w:r>
              <w:rPr>
                <w:color w:val="706F6F"/>
              </w:rPr>
              <w:t>ОГРН</w:t>
            </w:r>
          </w:p>
        </w:tc>
        <w:tc>
          <w:tcPr>
            <w:tcW w:w="4960" w:type="dxa"/>
            <w:tcBorders>
              <w:top w:val="single" w:sz="8" w:space="0" w:color="F2F2F2"/>
              <w:left w:val="nil"/>
              <w:bottom w:val="single" w:sz="8" w:space="0" w:color="F2F2F2"/>
              <w:right w:val="nil"/>
            </w:tcBorders>
            <w:vAlign w:val="center"/>
          </w:tcPr>
          <w:p w14:paraId="026BB214" w14:textId="77777777" w:rsidR="00F57962" w:rsidRDefault="00000000">
            <w:r>
              <w:t>1177746954802</w:t>
            </w:r>
          </w:p>
        </w:tc>
      </w:tr>
      <w:tr w:rsidR="00F57962" w14:paraId="53F4A9F8" w14:textId="77777777">
        <w:trPr>
          <w:trHeight w:val="740"/>
        </w:trPr>
        <w:tc>
          <w:tcPr>
            <w:tcW w:w="4420" w:type="dxa"/>
            <w:tcBorders>
              <w:top w:val="single" w:sz="8" w:space="0" w:color="F2F2F2"/>
              <w:left w:val="nil"/>
              <w:bottom w:val="single" w:sz="8" w:space="0" w:color="F2F2F2"/>
              <w:right w:val="nil"/>
            </w:tcBorders>
            <w:vAlign w:val="center"/>
          </w:tcPr>
          <w:p w14:paraId="7B9AD2AF" w14:textId="77777777" w:rsidR="00F57962" w:rsidRDefault="00000000">
            <w:r>
              <w:rPr>
                <w:color w:val="706F6F"/>
              </w:rPr>
              <w:t>Банк</w:t>
            </w:r>
          </w:p>
        </w:tc>
        <w:tc>
          <w:tcPr>
            <w:tcW w:w="4960" w:type="dxa"/>
            <w:tcBorders>
              <w:top w:val="single" w:sz="8" w:space="0" w:color="F2F2F2"/>
              <w:left w:val="nil"/>
              <w:bottom w:val="single" w:sz="8" w:space="0" w:color="F2F2F2"/>
              <w:right w:val="nil"/>
            </w:tcBorders>
            <w:vAlign w:val="center"/>
          </w:tcPr>
          <w:p w14:paraId="7D918DAA" w14:textId="77777777" w:rsidR="00F57962" w:rsidRDefault="00000000">
            <w:r>
              <w:t>АО «Тинькофф Банк»</w:t>
            </w:r>
          </w:p>
        </w:tc>
      </w:tr>
      <w:tr w:rsidR="00F57962" w14:paraId="1107BC1E" w14:textId="77777777">
        <w:trPr>
          <w:trHeight w:val="740"/>
        </w:trPr>
        <w:tc>
          <w:tcPr>
            <w:tcW w:w="4420" w:type="dxa"/>
            <w:tcBorders>
              <w:top w:val="single" w:sz="8" w:space="0" w:color="F2F2F2"/>
              <w:left w:val="nil"/>
              <w:bottom w:val="single" w:sz="8" w:space="0" w:color="F2F2F2"/>
              <w:right w:val="nil"/>
            </w:tcBorders>
            <w:vAlign w:val="center"/>
          </w:tcPr>
          <w:p w14:paraId="6C2968A1" w14:textId="77777777" w:rsidR="00F57962" w:rsidRDefault="00000000">
            <w:r>
              <w:rPr>
                <w:color w:val="706F6F"/>
              </w:rPr>
              <w:t>БИК банка</w:t>
            </w:r>
          </w:p>
        </w:tc>
        <w:tc>
          <w:tcPr>
            <w:tcW w:w="4960" w:type="dxa"/>
            <w:tcBorders>
              <w:top w:val="single" w:sz="8" w:space="0" w:color="F2F2F2"/>
              <w:left w:val="nil"/>
              <w:bottom w:val="single" w:sz="8" w:space="0" w:color="F2F2F2"/>
              <w:right w:val="nil"/>
            </w:tcBorders>
            <w:vAlign w:val="center"/>
          </w:tcPr>
          <w:p w14:paraId="0B9FEB04" w14:textId="77777777" w:rsidR="00F57962" w:rsidRDefault="00000000">
            <w:r>
              <w:t>044525974</w:t>
            </w:r>
          </w:p>
        </w:tc>
      </w:tr>
      <w:tr w:rsidR="00F57962" w14:paraId="4F33331F" w14:textId="77777777">
        <w:trPr>
          <w:trHeight w:val="740"/>
        </w:trPr>
        <w:tc>
          <w:tcPr>
            <w:tcW w:w="4420" w:type="dxa"/>
            <w:tcBorders>
              <w:top w:val="single" w:sz="8" w:space="0" w:color="F2F2F2"/>
              <w:left w:val="nil"/>
              <w:bottom w:val="single" w:sz="8" w:space="0" w:color="F2F2F2"/>
              <w:right w:val="nil"/>
            </w:tcBorders>
            <w:vAlign w:val="center"/>
          </w:tcPr>
          <w:p w14:paraId="70C87F32" w14:textId="77777777" w:rsidR="00F57962" w:rsidRDefault="00000000">
            <w:r>
              <w:rPr>
                <w:color w:val="706F6F"/>
              </w:rPr>
              <w:t>ИНН банка</w:t>
            </w:r>
          </w:p>
        </w:tc>
        <w:tc>
          <w:tcPr>
            <w:tcW w:w="4960" w:type="dxa"/>
            <w:tcBorders>
              <w:top w:val="single" w:sz="8" w:space="0" w:color="F2F2F2"/>
              <w:left w:val="nil"/>
              <w:bottom w:val="single" w:sz="8" w:space="0" w:color="F2F2F2"/>
              <w:right w:val="nil"/>
            </w:tcBorders>
            <w:vAlign w:val="center"/>
          </w:tcPr>
          <w:p w14:paraId="56C49920" w14:textId="77777777" w:rsidR="00F57962" w:rsidRDefault="00000000">
            <w:r>
              <w:t>7710140679</w:t>
            </w:r>
          </w:p>
        </w:tc>
      </w:tr>
      <w:tr w:rsidR="00F57962" w14:paraId="68B8A420" w14:textId="77777777">
        <w:trPr>
          <w:trHeight w:val="760"/>
        </w:trPr>
        <w:tc>
          <w:tcPr>
            <w:tcW w:w="4420" w:type="dxa"/>
            <w:tcBorders>
              <w:top w:val="single" w:sz="8" w:space="0" w:color="F2F2F2"/>
              <w:left w:val="nil"/>
              <w:bottom w:val="single" w:sz="8" w:space="0" w:color="F2F2F2"/>
              <w:right w:val="nil"/>
            </w:tcBorders>
            <w:vAlign w:val="center"/>
          </w:tcPr>
          <w:p w14:paraId="7A3D0593" w14:textId="77777777" w:rsidR="00F57962" w:rsidRDefault="00000000">
            <w:r>
              <w:rPr>
                <w:color w:val="706F6F"/>
              </w:rPr>
              <w:t>Корреспондентский счет банка</w:t>
            </w:r>
          </w:p>
        </w:tc>
        <w:tc>
          <w:tcPr>
            <w:tcW w:w="4960" w:type="dxa"/>
            <w:tcBorders>
              <w:top w:val="single" w:sz="8" w:space="0" w:color="F2F2F2"/>
              <w:left w:val="nil"/>
              <w:bottom w:val="single" w:sz="8" w:space="0" w:color="F2F2F2"/>
              <w:right w:val="nil"/>
            </w:tcBorders>
            <w:vAlign w:val="center"/>
          </w:tcPr>
          <w:p w14:paraId="120BC607" w14:textId="77777777" w:rsidR="00F57962" w:rsidRDefault="00000000">
            <w:r>
              <w:t>30101810145250000974</w:t>
            </w:r>
          </w:p>
        </w:tc>
      </w:tr>
    </w:tbl>
    <w:p w14:paraId="79BB463B" w14:textId="30B968D9" w:rsidR="00F57962" w:rsidRDefault="00000000" w:rsidP="00074D61">
      <w:pPr>
        <w:tabs>
          <w:tab w:val="right" w:pos="9211"/>
        </w:tabs>
        <w:spacing w:after="1700"/>
      </w:pPr>
      <w:r>
        <w:rPr>
          <w:color w:val="706F6F"/>
        </w:rPr>
        <w:t>Юридический адрес банка</w:t>
      </w:r>
      <w:r>
        <w:rPr>
          <w:color w:val="706F6F"/>
        </w:rPr>
        <w:tab/>
      </w:r>
      <w:r>
        <w:t>127287, г. Москва, ул. Хуторская 2-я, д. 38А, стр. 26</w:t>
      </w:r>
      <w:r>
        <w:rPr>
          <w:noProof/>
        </w:rPr>
        <mc:AlternateContent>
          <mc:Choice Requires="wpg">
            <w:drawing>
              <wp:inline distT="0" distB="0" distL="0" distR="0" wp14:anchorId="20822EEF" wp14:editId="3D4F5713">
                <wp:extent cx="5917184" cy="1235202"/>
                <wp:effectExtent l="0" t="0" r="0" b="0"/>
                <wp:docPr id="15849" name="Group 15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7184" cy="1235202"/>
                          <a:chOff x="0" y="0"/>
                          <a:chExt cx="5917184" cy="1235202"/>
                        </a:xfrm>
                      </wpg:grpSpPr>
                      <pic:pic xmlns:pic="http://schemas.openxmlformats.org/drawingml/2006/picture">
                        <pic:nvPicPr>
                          <pic:cNvPr id="15846" name="Picture 158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707128" y="0"/>
                            <a:ext cx="1210056" cy="12100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49" name="Picture 36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804672"/>
                            <a:ext cx="1651000" cy="4305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49" style="width:465.92pt;height:97.26pt;mso-position-horizontal-relative:char;mso-position-vertical-relative:line" coordsize="59171,12352">
                <v:shape id="Picture 15846" style="position:absolute;width:12100;height:12100;left:47071;top:0;" filled="f">
                  <v:imagedata r:id="rId6"/>
                </v:shape>
                <v:shape id="Picture 3649" style="position:absolute;width:16510;height:4305;left:0;top:8046;" filled="f">
                  <v:imagedata r:id="rId7"/>
                </v:shape>
              </v:group>
            </w:pict>
          </mc:Fallback>
        </mc:AlternateContent>
      </w:r>
    </w:p>
    <w:sectPr w:rsidR="00F57962">
      <w:pgSz w:w="11900" w:h="16840"/>
      <w:pgMar w:top="1440" w:right="1449" w:bottom="144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962"/>
    <w:rsid w:val="00074D61"/>
    <w:rsid w:val="002B4BBB"/>
    <w:rsid w:val="003C496B"/>
    <w:rsid w:val="00F5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0258"/>
  <w15:docId w15:val="{34B598C9-0AEC-4B51-8817-C8D622A0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6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cp:lastModifiedBy>Юлия</cp:lastModifiedBy>
  <cp:revision>3</cp:revision>
  <dcterms:created xsi:type="dcterms:W3CDTF">2022-09-29T07:25:00Z</dcterms:created>
  <dcterms:modified xsi:type="dcterms:W3CDTF">2025-04-10T10:34:00Z</dcterms:modified>
</cp:coreProperties>
</file>